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EE" w:rsidRDefault="003472EE" w:rsidP="006C6AD7">
      <w:pPr>
        <w:jc w:val="center"/>
      </w:pPr>
    </w:p>
    <w:p w:rsidR="007551B6" w:rsidRDefault="00A34256" w:rsidP="006C6AD7">
      <w:pPr>
        <w:jc w:val="center"/>
        <w:rPr>
          <w:b/>
          <w:sz w:val="72"/>
          <w:szCs w:val="72"/>
          <w:lang w:val="en-US"/>
        </w:rPr>
      </w:pPr>
      <w:r w:rsidRPr="00A34256">
        <w:rPr>
          <w:b/>
          <w:sz w:val="72"/>
          <w:szCs w:val="72"/>
          <w:lang w:val="en-US"/>
        </w:rPr>
        <w:t>FILTREAU UVC</w:t>
      </w:r>
    </w:p>
    <w:p w:rsidR="00A34256" w:rsidRDefault="00EF067C" w:rsidP="006C6AD7">
      <w:pPr>
        <w:jc w:val="center"/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>BASIC</w:t>
      </w:r>
    </w:p>
    <w:p w:rsidR="00A34256" w:rsidRDefault="00A34256" w:rsidP="006C6AD7">
      <w:pPr>
        <w:jc w:val="center"/>
        <w:rPr>
          <w:sz w:val="56"/>
          <w:szCs w:val="56"/>
          <w:lang w:val="en-US"/>
        </w:rPr>
      </w:pPr>
      <w:r w:rsidRPr="00A34256">
        <w:rPr>
          <w:sz w:val="56"/>
          <w:szCs w:val="56"/>
          <w:lang w:val="en-US"/>
        </w:rPr>
        <w:t>16W / 40W / 80W</w:t>
      </w:r>
    </w:p>
    <w:p w:rsidR="00A34256" w:rsidRDefault="00A34256" w:rsidP="00A24860">
      <w:pPr>
        <w:jc w:val="both"/>
        <w:rPr>
          <w:sz w:val="56"/>
          <w:szCs w:val="56"/>
          <w:lang w:val="en-US"/>
        </w:rPr>
      </w:pPr>
    </w:p>
    <w:p w:rsidR="00A34256" w:rsidRDefault="00A34256" w:rsidP="006C6AD7">
      <w:pPr>
        <w:jc w:val="center"/>
        <w:rPr>
          <w:sz w:val="56"/>
          <w:szCs w:val="56"/>
          <w:lang w:val="en-US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5715000" cy="2314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_filtreau-uvc pool-basic_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256" w:rsidRDefault="00A34256" w:rsidP="00A24860">
      <w:pPr>
        <w:jc w:val="both"/>
        <w:rPr>
          <w:sz w:val="56"/>
          <w:szCs w:val="56"/>
          <w:lang w:val="en-US"/>
        </w:rPr>
      </w:pPr>
    </w:p>
    <w:p w:rsidR="00A34256" w:rsidRDefault="00A34256" w:rsidP="006C6AD7">
      <w:pPr>
        <w:jc w:val="center"/>
        <w:rPr>
          <w:b/>
          <w:sz w:val="56"/>
          <w:szCs w:val="56"/>
          <w:lang w:val="uk-UA"/>
        </w:rPr>
      </w:pPr>
      <w:r w:rsidRPr="00A34256">
        <w:rPr>
          <w:b/>
          <w:sz w:val="56"/>
          <w:szCs w:val="56"/>
          <w:lang w:val="uk-UA"/>
        </w:rPr>
        <w:t>ІНСТРУКЦІЯ З ЕКСПЛУАТАЦІЇ</w:t>
      </w:r>
    </w:p>
    <w:p w:rsidR="00A34256" w:rsidRDefault="00A34256" w:rsidP="00A24860">
      <w:pPr>
        <w:jc w:val="both"/>
        <w:rPr>
          <w:b/>
          <w:sz w:val="56"/>
          <w:szCs w:val="56"/>
          <w:lang w:val="uk-UA"/>
        </w:rPr>
      </w:pPr>
    </w:p>
    <w:p w:rsidR="00A34256" w:rsidRDefault="00A34256" w:rsidP="00A24860">
      <w:pPr>
        <w:jc w:val="both"/>
        <w:rPr>
          <w:b/>
          <w:sz w:val="56"/>
          <w:szCs w:val="56"/>
          <w:lang w:val="uk-UA"/>
        </w:rPr>
      </w:pPr>
    </w:p>
    <w:p w:rsidR="00A34256" w:rsidRDefault="00A34256" w:rsidP="00A24860">
      <w:pPr>
        <w:jc w:val="both"/>
        <w:rPr>
          <w:b/>
          <w:sz w:val="56"/>
          <w:szCs w:val="56"/>
          <w:lang w:val="uk-UA"/>
        </w:rPr>
      </w:pPr>
    </w:p>
    <w:p w:rsidR="00A34256" w:rsidRDefault="00A34256" w:rsidP="00A24860">
      <w:pPr>
        <w:jc w:val="both"/>
        <w:rPr>
          <w:b/>
          <w:sz w:val="56"/>
          <w:szCs w:val="56"/>
          <w:lang w:val="uk-UA"/>
        </w:rPr>
      </w:pPr>
    </w:p>
    <w:p w:rsidR="00A34256" w:rsidRDefault="00A34256" w:rsidP="00A24860">
      <w:pPr>
        <w:jc w:val="both"/>
        <w:rPr>
          <w:b/>
          <w:sz w:val="56"/>
          <w:szCs w:val="56"/>
          <w:lang w:val="uk-UA"/>
        </w:rPr>
      </w:pPr>
    </w:p>
    <w:p w:rsidR="00A34256" w:rsidRDefault="00356594" w:rsidP="006C6AD7">
      <w:pPr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2724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me_pond-eco-basi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594" w:rsidRDefault="00356594" w:rsidP="00A24860">
      <w:pPr>
        <w:jc w:val="both"/>
        <w:rPr>
          <w:sz w:val="24"/>
          <w:szCs w:val="24"/>
          <w:lang w:val="uk-UA"/>
        </w:rPr>
      </w:pPr>
    </w:p>
    <w:p w:rsidR="00356594" w:rsidRDefault="00A24860" w:rsidP="00A2486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СТЕРИЛІЗАТОРА</w:t>
      </w:r>
    </w:p>
    <w:p w:rsidR="00A24860" w:rsidRDefault="00A24860" w:rsidP="00A24860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en-US"/>
        </w:rPr>
        <w:t>Filtreau</w:t>
      </w:r>
      <w:proofErr w:type="spellEnd"/>
      <w:r w:rsidRPr="00A2486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UV</w:t>
      </w:r>
      <w:r w:rsidRPr="00A2486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</w:t>
      </w:r>
      <w:r w:rsidR="004D6F2C">
        <w:rPr>
          <w:sz w:val="24"/>
          <w:szCs w:val="24"/>
        </w:rPr>
        <w:t xml:space="preserve"> </w:t>
      </w:r>
      <w:proofErr w:type="spellStart"/>
      <w:r w:rsidR="004D6F2C">
        <w:rPr>
          <w:sz w:val="24"/>
          <w:szCs w:val="24"/>
        </w:rPr>
        <w:t>Pond</w:t>
      </w:r>
      <w:proofErr w:type="spellEnd"/>
      <w:r w:rsidR="004D6F2C">
        <w:rPr>
          <w:sz w:val="24"/>
          <w:szCs w:val="24"/>
        </w:rPr>
        <w:t xml:space="preserve"> </w:t>
      </w:r>
      <w:proofErr w:type="spellStart"/>
      <w:r w:rsidR="004D6F2C">
        <w:rPr>
          <w:sz w:val="24"/>
          <w:szCs w:val="24"/>
        </w:rPr>
        <w:t>Basic</w:t>
      </w:r>
      <w:proofErr w:type="spellEnd"/>
      <w:r w:rsidRPr="00A248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гарантовано забезпечить чистоту та кришталеву прозорість водойми. Стерилізатор має вишуканий дизайн та вироблений з високоякісних матеріалів. Робоча довжина хвилі стерилізатора складає 253,7 нм.</w:t>
      </w:r>
      <w:r w:rsidRPr="00B35518">
        <w:rPr>
          <w:sz w:val="24"/>
          <w:szCs w:val="24"/>
          <w:lang w:val="uk-UA"/>
        </w:rPr>
        <w:t xml:space="preserve"> </w:t>
      </w:r>
      <w:r w:rsidR="00B35518">
        <w:rPr>
          <w:sz w:val="24"/>
          <w:szCs w:val="24"/>
          <w:lang w:val="uk-UA"/>
        </w:rPr>
        <w:t xml:space="preserve">Випромінення ультрафіолетової лампи вбиває майже всі бактерії , віруси та навіть грибки, забезпечуючи чистоту та прозорість води у водоймі. </w:t>
      </w:r>
    </w:p>
    <w:p w:rsidR="00B35518" w:rsidRDefault="006E06A6" w:rsidP="00A248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Завдяки широкому  корпусу</w:t>
      </w:r>
      <w:r w:rsidR="004D6F2C" w:rsidRPr="004D6F2C">
        <w:rPr>
          <w:sz w:val="24"/>
          <w:szCs w:val="24"/>
        </w:rPr>
        <w:t xml:space="preserve"> </w:t>
      </w:r>
      <w:r w:rsidR="004D6F2C">
        <w:rPr>
          <w:sz w:val="24"/>
          <w:szCs w:val="24"/>
          <w:lang w:val="en-US"/>
        </w:rPr>
        <w:t>RVS</w:t>
      </w:r>
      <w:r w:rsidR="004D6F2C">
        <w:rPr>
          <w:sz w:val="24"/>
          <w:szCs w:val="24"/>
        </w:rPr>
        <w:t>304,</w:t>
      </w:r>
      <w:r>
        <w:rPr>
          <w:sz w:val="24"/>
          <w:szCs w:val="24"/>
          <w:lang w:val="uk-UA"/>
        </w:rPr>
        <w:t xml:space="preserve"> вода всередині </w:t>
      </w:r>
      <w:r w:rsidR="00B67BB1">
        <w:rPr>
          <w:sz w:val="24"/>
          <w:szCs w:val="24"/>
          <w:lang w:val="uk-UA"/>
        </w:rPr>
        <w:t>стерилізатора знаходиться протягом значного часу. Також завдяки ширині корпусу відбуваються мінімальні втрати тиску води. Корпус зсередини відполірований, завдяки чому бруд майже не налипає на стінки а ефективність УФ-випромінення зростає на 35% завдяки відбитому від стінок випроміненню.</w:t>
      </w:r>
    </w:p>
    <w:p w:rsidR="005717E6" w:rsidRDefault="005717E6" w:rsidP="00A24860">
      <w:pPr>
        <w:jc w:val="both"/>
        <w:rPr>
          <w:sz w:val="24"/>
          <w:szCs w:val="24"/>
          <w:lang w:val="uk-UA"/>
        </w:rPr>
      </w:pPr>
    </w:p>
    <w:p w:rsidR="00023FA7" w:rsidRDefault="00023FA7" w:rsidP="00A2486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ВИМОГИ ПО ВСТАНОВЛЕННЮ ТА БЕЗПЕЦІ</w:t>
      </w:r>
    </w:p>
    <w:p w:rsidR="00F94ECD" w:rsidRPr="00F94ECD" w:rsidRDefault="00F94ECD" w:rsidP="00F94EC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Див. Технічні характеристики щоб підібрати правильну напругу та струм.</w:t>
      </w:r>
    </w:p>
    <w:p w:rsidR="00E87026" w:rsidRPr="007D1D93" w:rsidRDefault="00E87026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87026">
        <w:rPr>
          <w:sz w:val="24"/>
          <w:szCs w:val="24"/>
          <w:lang w:val="uk-UA"/>
        </w:rPr>
        <w:lastRenderedPageBreak/>
        <w:t xml:space="preserve">Даний пристрій має бути підключений до електромережі виключно через пристрій захисного відключення (ПЗВ) із струмом витоку 30 </w:t>
      </w:r>
      <w:r w:rsidRPr="00E87026">
        <w:rPr>
          <w:sz w:val="24"/>
          <w:szCs w:val="24"/>
          <w:lang w:val="en-US"/>
        </w:rPr>
        <w:t>mA</w:t>
      </w:r>
      <w:r>
        <w:rPr>
          <w:sz w:val="24"/>
          <w:szCs w:val="24"/>
        </w:rPr>
        <w:t xml:space="preserve"> та через розетки</w:t>
      </w:r>
      <w:r>
        <w:rPr>
          <w:sz w:val="24"/>
          <w:szCs w:val="24"/>
          <w:lang w:val="uk-UA"/>
        </w:rPr>
        <w:t xml:space="preserve"> з заземленням</w:t>
      </w:r>
      <w:r>
        <w:rPr>
          <w:sz w:val="24"/>
          <w:szCs w:val="24"/>
        </w:rPr>
        <w:t>.</w:t>
      </w:r>
      <w:r w:rsidR="007D1D93" w:rsidRPr="007D1D93">
        <w:rPr>
          <w:sz w:val="24"/>
          <w:szCs w:val="24"/>
        </w:rPr>
        <w:t xml:space="preserve"> </w:t>
      </w:r>
      <w:r w:rsidR="007D1D93">
        <w:rPr>
          <w:sz w:val="24"/>
          <w:szCs w:val="24"/>
          <w:lang w:val="uk-UA"/>
        </w:rPr>
        <w:t>Для правильного встановлення обладнання зверніться до сертифікованого електрика.</w:t>
      </w:r>
    </w:p>
    <w:p w:rsidR="007D1D93" w:rsidRPr="007D1D93" w:rsidRDefault="007D1D93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Прилад, панель управління, розетки та кабель повинні бути розташовані на відстані не менше ніж 2 метри від водойми.</w:t>
      </w:r>
    </w:p>
    <w:p w:rsidR="007D1D93" w:rsidRPr="007D1D93" w:rsidRDefault="007D1D93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Зберігайте електричні роз’єми для підключення сухими. Переконайтесь, що вода не потече по кабелю живлення вниз до розеток. (Див. </w:t>
      </w:r>
      <w:proofErr w:type="spellStart"/>
      <w:proofErr w:type="gramStart"/>
      <w:r>
        <w:rPr>
          <w:sz w:val="24"/>
          <w:szCs w:val="24"/>
          <w:lang w:val="en-US"/>
        </w:rPr>
        <w:t>малюнок</w:t>
      </w:r>
      <w:proofErr w:type="spellEnd"/>
      <w:proofErr w:type="gramEnd"/>
      <w:r>
        <w:rPr>
          <w:sz w:val="24"/>
          <w:szCs w:val="24"/>
          <w:lang w:val="en-US"/>
        </w:rPr>
        <w:t xml:space="preserve"> 1 </w:t>
      </w:r>
      <w:r>
        <w:rPr>
          <w:sz w:val="24"/>
          <w:szCs w:val="24"/>
          <w:lang w:val="uk-UA"/>
        </w:rPr>
        <w:t>як закріпити шнур живлення).</w:t>
      </w:r>
    </w:p>
    <w:p w:rsidR="007D1D93" w:rsidRPr="008A4125" w:rsidRDefault="0091533A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Ніколи не занурюйте стерилізатор під воду.</w:t>
      </w:r>
    </w:p>
    <w:p w:rsidR="008A4125" w:rsidRPr="00260D9B" w:rsidRDefault="00260D9B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Пристрій витримує максимальний тиск 3 бара.</w:t>
      </w:r>
    </w:p>
    <w:p w:rsidR="00260D9B" w:rsidRPr="00260D9B" w:rsidRDefault="00260D9B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Пристрій призначений для використання тільки у прісній воді. Не підходить для використання у солоній воді.</w:t>
      </w:r>
    </w:p>
    <w:p w:rsidR="00260D9B" w:rsidRPr="00022093" w:rsidRDefault="00022093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Стерилізатор розроблено для роботи в температурному діапазоні від 0 до 40 С°.</w:t>
      </w:r>
      <w:r w:rsidR="0051701F">
        <w:rPr>
          <w:sz w:val="24"/>
          <w:szCs w:val="24"/>
          <w:lang w:val="uk-UA"/>
        </w:rPr>
        <w:t xml:space="preserve"> Якщо температура виходить за ці межі, пристрій необхідно виймати з води.</w:t>
      </w:r>
    </w:p>
    <w:p w:rsidR="00022093" w:rsidRPr="00050CCD" w:rsidRDefault="00050CCD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Перед використанням ретельно перевірте пристрій на предмет пошкоджень корпусу, кабелю живлення та вилки. У випадку виявлення будь-яких пошкоджень стерилізатор не можна використовувати. </w:t>
      </w:r>
    </w:p>
    <w:p w:rsidR="00050CCD" w:rsidRPr="00050CCD" w:rsidRDefault="00050CCD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Пристрій можна підключати до мережі тільки тоді, коли через нього тече достатній потік води.</w:t>
      </w:r>
    </w:p>
    <w:p w:rsidR="00050CCD" w:rsidRPr="00050CCD" w:rsidRDefault="00050CCD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Щоб уникнути можливих уражень шкіри чи очей ультрафіолетовим випроміненням, перевіряти </w:t>
      </w:r>
      <w:proofErr w:type="spellStart"/>
      <w:r>
        <w:rPr>
          <w:sz w:val="24"/>
          <w:szCs w:val="24"/>
          <w:lang w:val="uk-UA"/>
        </w:rPr>
        <w:t>уф</w:t>
      </w:r>
      <w:proofErr w:type="spellEnd"/>
      <w:r>
        <w:rPr>
          <w:sz w:val="24"/>
          <w:szCs w:val="24"/>
          <w:lang w:val="uk-UA"/>
        </w:rPr>
        <w:t>-лампи можна лише через прозорі частини стерилізатора.</w:t>
      </w:r>
    </w:p>
    <w:p w:rsidR="00050CCD" w:rsidRPr="00561AE7" w:rsidRDefault="00824284" w:rsidP="00F6315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Протягом обслуговування, стерилізатор та насос повинні бути відключені від електромережі. Будьте обережні, так-як пристрій та лампа можуть бути гарячими ще протягом 10 хвилин після відключення.</w:t>
      </w:r>
    </w:p>
    <w:p w:rsidR="00561AE7" w:rsidRDefault="00561AE7" w:rsidP="00561AE7">
      <w:pPr>
        <w:jc w:val="both"/>
        <w:rPr>
          <w:sz w:val="24"/>
          <w:szCs w:val="24"/>
        </w:rPr>
      </w:pPr>
    </w:p>
    <w:p w:rsidR="00561AE7" w:rsidRDefault="00561AE7" w:rsidP="00561A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ЗАЗЕМЛЕННЯ ПРИСТРОЮ; ДИВ. МАЛЮНОК 2</w:t>
      </w:r>
    </w:p>
    <w:p w:rsidR="00561AE7" w:rsidRDefault="00C45612" w:rsidP="00C45612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Розташуйте компенсатор натягу (А) на відстані приблизно 10-12 см від кінця кабелю заземлення (В).</w:t>
      </w:r>
    </w:p>
    <w:p w:rsidR="00C45612" w:rsidRDefault="00C95494" w:rsidP="00C45612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Надіньте контакт кабелю заземлення </w:t>
      </w:r>
      <w:r w:rsidRPr="00C95494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B</w:t>
      </w:r>
      <w:r w:rsidRPr="00C95494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 xml:space="preserve"> на штифт</w:t>
      </w:r>
      <w:r w:rsidRPr="00C95494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C</w:t>
      </w:r>
      <w:r w:rsidRPr="00C95494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>, який розміщено на корпусі</w:t>
      </w:r>
      <w:r w:rsidRPr="00C95494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D</w:t>
      </w:r>
      <w:r w:rsidRPr="00C95494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>.</w:t>
      </w:r>
    </w:p>
    <w:p w:rsidR="00C95494" w:rsidRDefault="00A11AFF" w:rsidP="00C45612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Надіньте першу пружинну шайбу </w:t>
      </w:r>
      <w:r w:rsidRPr="00A11A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</w:t>
      </w:r>
      <w:r w:rsidRPr="00A11AFF">
        <w:rPr>
          <w:sz w:val="24"/>
          <w:szCs w:val="24"/>
        </w:rPr>
        <w:t xml:space="preserve">1) </w:t>
      </w:r>
      <w:r>
        <w:rPr>
          <w:sz w:val="24"/>
          <w:szCs w:val="24"/>
          <w:lang w:val="uk-UA"/>
        </w:rPr>
        <w:t>на штифт заземлення (С).</w:t>
      </w:r>
    </w:p>
    <w:p w:rsidR="00A11AFF" w:rsidRDefault="00E21DF1" w:rsidP="00C45612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Встановіть шестигранну гайку (</w:t>
      </w:r>
      <w:r>
        <w:rPr>
          <w:sz w:val="24"/>
          <w:szCs w:val="24"/>
          <w:lang w:val="en-US"/>
        </w:rPr>
        <w:t>F</w:t>
      </w:r>
      <w:r w:rsidRPr="00E21DF1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>на штифт заземлення та затягніть її.</w:t>
      </w:r>
    </w:p>
    <w:p w:rsidR="00E21DF1" w:rsidRDefault="001874A6" w:rsidP="00C45612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Надіньте другу пружинну шайбу </w:t>
      </w:r>
      <w:r w:rsidRPr="001874A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</w:t>
      </w:r>
      <w:r w:rsidRPr="001874A6">
        <w:rPr>
          <w:sz w:val="24"/>
          <w:szCs w:val="24"/>
        </w:rPr>
        <w:t xml:space="preserve">2) </w:t>
      </w:r>
      <w:r>
        <w:rPr>
          <w:sz w:val="24"/>
          <w:szCs w:val="24"/>
          <w:lang w:val="uk-UA"/>
        </w:rPr>
        <w:t>на штифт заземлення (С).</w:t>
      </w:r>
    </w:p>
    <w:p w:rsidR="001874A6" w:rsidRDefault="00A05C66" w:rsidP="00C45612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Надіньте компенсатор (А) на штифт заземлення (С).</w:t>
      </w:r>
    </w:p>
    <w:p w:rsidR="00A05C66" w:rsidRDefault="00A05C66" w:rsidP="00C45612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Встановіть останню шестигранну гайку </w:t>
      </w:r>
      <w:r w:rsidRPr="00A05C6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G</w:t>
      </w:r>
      <w:r w:rsidRPr="00A05C66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>на штифт заземлення (С) та обережно затягніть її за допомогою ключа на 8.</w:t>
      </w:r>
    </w:p>
    <w:p w:rsidR="00A05C66" w:rsidRDefault="00330E0F" w:rsidP="00C45612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Переконайтесь що послідовність елементів відповідає зображеному на малюнку 2.</w:t>
      </w:r>
    </w:p>
    <w:p w:rsidR="00330E0F" w:rsidRDefault="00330E0F" w:rsidP="00330E0F">
      <w:pPr>
        <w:jc w:val="both"/>
        <w:rPr>
          <w:sz w:val="24"/>
          <w:szCs w:val="24"/>
          <w:lang w:val="uk-UA"/>
        </w:rPr>
      </w:pPr>
    </w:p>
    <w:p w:rsidR="00330E0F" w:rsidRDefault="00024E2F" w:rsidP="00330E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ВСТАНОВЛЕННЯ ПРИЛАДУ; ДИВ.</w:t>
      </w:r>
      <w:r w:rsidR="008255A7">
        <w:rPr>
          <w:b/>
          <w:sz w:val="28"/>
          <w:szCs w:val="28"/>
          <w:lang w:val="uk-UA"/>
        </w:rPr>
        <w:t xml:space="preserve"> МАЛЮНОК 3</w:t>
      </w:r>
    </w:p>
    <w:p w:rsidR="008255A7" w:rsidRDefault="001225BB" w:rsidP="00330E0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Прилад потрібно встановлювати на сухій, добре провітрюваній поверхні, поза межами впливу прямих сонячних променів.</w:t>
      </w:r>
      <w:r w:rsidR="0014164C">
        <w:rPr>
          <w:sz w:val="24"/>
          <w:szCs w:val="24"/>
          <w:lang w:val="uk-UA"/>
        </w:rPr>
        <w:t xml:space="preserve"> Найкраща з усіх можливих позицій – відразу за фільтром.</w:t>
      </w:r>
      <w:r w:rsidR="00966243">
        <w:rPr>
          <w:sz w:val="24"/>
          <w:szCs w:val="24"/>
          <w:lang w:val="uk-UA"/>
        </w:rPr>
        <w:t xml:space="preserve"> </w:t>
      </w:r>
      <w:r w:rsidR="00833457">
        <w:rPr>
          <w:sz w:val="24"/>
          <w:szCs w:val="24"/>
          <w:lang w:val="uk-UA"/>
        </w:rPr>
        <w:t xml:space="preserve">Стерилізатор завжди потрібно встановлювати вертикально. </w:t>
      </w:r>
      <w:r w:rsidR="000F38F7">
        <w:rPr>
          <w:sz w:val="24"/>
          <w:szCs w:val="24"/>
          <w:lang w:val="uk-UA"/>
        </w:rPr>
        <w:t xml:space="preserve">При встановленні </w:t>
      </w:r>
      <w:r w:rsidR="000F38F7">
        <w:rPr>
          <w:sz w:val="24"/>
          <w:szCs w:val="24"/>
          <w:lang w:val="uk-UA"/>
        </w:rPr>
        <w:lastRenderedPageBreak/>
        <w:t xml:space="preserve">враховуйте необхідність доступу для технічного обслуговування (дивись також розділ </w:t>
      </w:r>
      <w:r w:rsidR="000F38F7">
        <w:rPr>
          <w:b/>
          <w:sz w:val="24"/>
          <w:szCs w:val="24"/>
          <w:lang w:val="uk-UA"/>
        </w:rPr>
        <w:t>Обслуговування та розбирання)</w:t>
      </w:r>
      <w:r w:rsidR="000F38F7">
        <w:rPr>
          <w:sz w:val="24"/>
          <w:szCs w:val="24"/>
          <w:lang w:val="uk-UA"/>
        </w:rPr>
        <w:t>.</w:t>
      </w:r>
    </w:p>
    <w:p w:rsidR="000F38F7" w:rsidRDefault="004D3150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Зняти заглушки </w:t>
      </w:r>
      <w:r w:rsidRPr="004D3150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H</w:t>
      </w:r>
      <w:r w:rsidRPr="004D3150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 xml:space="preserve">з корпусу </w:t>
      </w:r>
      <w:r w:rsidRPr="004D3150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</w:t>
      </w:r>
      <w:r w:rsidRPr="004D3150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 xml:space="preserve">і залишити їх для подальшого підключення труб до </w:t>
      </w:r>
      <w:r w:rsidRPr="004D3150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4D3150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>,</w:t>
      </w:r>
      <w:r w:rsidRPr="004D315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дивись далі в пункті 7.</w:t>
      </w:r>
    </w:p>
    <w:p w:rsidR="00102237" w:rsidRPr="00102237" w:rsidRDefault="00102237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Обережно розпакуйте ультрафіолетову лампу </w:t>
      </w:r>
      <w:r w:rsidRPr="00102237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J</w:t>
      </w:r>
      <w:r w:rsidRPr="00102237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 xml:space="preserve">та вставте її в кварцову колбу </w:t>
      </w:r>
      <w:r w:rsidRPr="00102237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K</w:t>
      </w:r>
      <w:r w:rsidRPr="00102237">
        <w:rPr>
          <w:sz w:val="24"/>
          <w:szCs w:val="24"/>
        </w:rPr>
        <w:t xml:space="preserve">). </w:t>
      </w:r>
    </w:p>
    <w:p w:rsidR="004D3150" w:rsidRDefault="00786047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Вставте УФ-лампу </w:t>
      </w:r>
      <w:r w:rsidRPr="00786047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J</w:t>
      </w:r>
      <w:r w:rsidRPr="00786047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 xml:space="preserve">в гніздо лампи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L</w:t>
      </w:r>
      <w:r w:rsidRPr="00786047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>та проштовхніть її до кінця в кварцову колбу (К). Впевніться, що ущільнююче кільце (</w:t>
      </w:r>
      <w:r>
        <w:rPr>
          <w:sz w:val="24"/>
          <w:szCs w:val="24"/>
          <w:lang w:val="en-US"/>
        </w:rPr>
        <w:t>M1&amp;M2)</w:t>
      </w:r>
      <w:r>
        <w:rPr>
          <w:sz w:val="24"/>
          <w:szCs w:val="24"/>
          <w:lang w:val="uk-UA"/>
        </w:rPr>
        <w:t xml:space="preserve"> встановлено правильно.</w:t>
      </w:r>
    </w:p>
    <w:p w:rsidR="00786047" w:rsidRPr="008151BA" w:rsidRDefault="008151BA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Затягніть</w:t>
      </w:r>
      <w:r w:rsidR="000B4C26" w:rsidRPr="000B4C26">
        <w:rPr>
          <w:sz w:val="24"/>
          <w:szCs w:val="24"/>
        </w:rPr>
        <w:t xml:space="preserve"> </w:t>
      </w:r>
      <w:r w:rsidR="000B4C26">
        <w:rPr>
          <w:sz w:val="24"/>
          <w:szCs w:val="24"/>
          <w:lang w:val="uk-UA"/>
        </w:rPr>
        <w:t>гайку (</w:t>
      </w:r>
      <w:r w:rsidR="000B4C26">
        <w:rPr>
          <w:sz w:val="24"/>
          <w:szCs w:val="24"/>
          <w:lang w:val="en-US"/>
        </w:rPr>
        <w:t>N</w:t>
      </w:r>
      <w:r w:rsidR="000B4C26" w:rsidRPr="008151BA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 xml:space="preserve"> вручну на корпусі </w:t>
      </w:r>
      <w:r w:rsidRPr="008151BA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</w:t>
      </w:r>
      <w:r w:rsidRPr="008151BA">
        <w:rPr>
          <w:sz w:val="24"/>
          <w:szCs w:val="24"/>
        </w:rPr>
        <w:t>).</w:t>
      </w:r>
    </w:p>
    <w:p w:rsidR="008151BA" w:rsidRDefault="008E3A3E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Закріпіть трубні тримачі (О) в необхідному місті. Прилад буде утримуватись в них. (Будь-ласка зробіть це у відповідності з довжиною кабелю, дивись пункт 6).</w:t>
      </w:r>
    </w:p>
    <w:p w:rsidR="008E3A3E" w:rsidRDefault="00E61CBE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Встановіть блок управління </w:t>
      </w:r>
      <w:r w:rsidRPr="00E61CBE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R</w:t>
      </w:r>
      <w:r w:rsidRPr="00E61CBE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>у вибраному місці. (Будь-ласка зробіть це у відповідності з довжиною кабелю).</w:t>
      </w:r>
    </w:p>
    <w:p w:rsidR="00E61CBE" w:rsidRDefault="009E5747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 допомогою гайок (Н), закріпіть штуцери для підключення </w:t>
      </w:r>
      <w:r w:rsidRPr="009E5747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9E5747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 xml:space="preserve">на корпусі </w:t>
      </w:r>
      <w:r w:rsidRPr="009E5747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</w:t>
      </w:r>
      <w:r w:rsidRPr="009E5747">
        <w:rPr>
          <w:sz w:val="24"/>
          <w:szCs w:val="24"/>
        </w:rPr>
        <w:t xml:space="preserve">), </w:t>
      </w:r>
      <w:r>
        <w:rPr>
          <w:sz w:val="24"/>
          <w:szCs w:val="24"/>
          <w:lang w:val="uk-UA"/>
        </w:rPr>
        <w:t>впевніться що ущільнюючі прокладки (</w:t>
      </w:r>
      <w:r>
        <w:rPr>
          <w:sz w:val="24"/>
          <w:szCs w:val="24"/>
          <w:lang w:val="en-US"/>
        </w:rPr>
        <w:t>M</w:t>
      </w:r>
      <w:r w:rsidRPr="009E5747">
        <w:rPr>
          <w:sz w:val="24"/>
          <w:szCs w:val="24"/>
        </w:rPr>
        <w:t>1&amp;</w:t>
      </w:r>
      <w:r>
        <w:rPr>
          <w:sz w:val="24"/>
          <w:szCs w:val="24"/>
          <w:lang w:val="en-US"/>
        </w:rPr>
        <w:t>M</w:t>
      </w:r>
      <w:r w:rsidRPr="009E5747">
        <w:rPr>
          <w:sz w:val="24"/>
          <w:szCs w:val="24"/>
        </w:rPr>
        <w:t xml:space="preserve">2) </w:t>
      </w:r>
      <w:r>
        <w:rPr>
          <w:sz w:val="24"/>
          <w:szCs w:val="24"/>
          <w:lang w:val="uk-UA"/>
        </w:rPr>
        <w:t>встановлено правильно.</w:t>
      </w:r>
    </w:p>
    <w:p w:rsidR="009E5747" w:rsidRDefault="0086658D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Вставте апарат в затискачі (О) та приєднайте шланги / труби до штуцерів </w:t>
      </w:r>
      <w:r w:rsidRPr="0086658D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86658D">
        <w:rPr>
          <w:sz w:val="24"/>
          <w:szCs w:val="24"/>
        </w:rPr>
        <w:t>).</w:t>
      </w:r>
    </w:p>
    <w:p w:rsidR="0086658D" w:rsidRDefault="004B2FE2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Переконайтесь, що через стерилізатор тече достатній потік води та увімкніть його у розетку. Перевірити чи працює ультрафіолетова лампа ви можете, подивившись на прозорі штуцери для підключення </w:t>
      </w:r>
      <w:r w:rsidRPr="004B2FE2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4B2FE2">
        <w:rPr>
          <w:sz w:val="24"/>
          <w:szCs w:val="24"/>
        </w:rPr>
        <w:t xml:space="preserve">). </w:t>
      </w:r>
      <w:r>
        <w:rPr>
          <w:sz w:val="24"/>
          <w:szCs w:val="24"/>
          <w:lang w:val="uk-UA"/>
        </w:rPr>
        <w:t>Перевірте всі підключення на предмет протікань.</w:t>
      </w:r>
    </w:p>
    <w:p w:rsidR="004B2FE2" w:rsidRDefault="00A21F7F" w:rsidP="000F38F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Вимкнути стерилізатор можна просто вимкнувши його з розетки.</w:t>
      </w:r>
    </w:p>
    <w:p w:rsidR="00A21F7F" w:rsidRDefault="00A21F7F" w:rsidP="00A21F7F">
      <w:pPr>
        <w:jc w:val="both"/>
        <w:rPr>
          <w:sz w:val="24"/>
          <w:szCs w:val="24"/>
          <w:lang w:val="uk-UA"/>
        </w:rPr>
      </w:pPr>
    </w:p>
    <w:p w:rsidR="00A21F7F" w:rsidRDefault="00A21F7F" w:rsidP="00A21F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ОБСЛУГОВУВАННЯ ТА РОЗБИРАННЯ</w:t>
      </w:r>
    </w:p>
    <w:p w:rsidR="00135709" w:rsidRDefault="000F63D5" w:rsidP="00A21F7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Пристрій потребує обслуговування принаймні один раз на півроку. Протягом обслуговування прилад повинен бути відключений від мережі.</w:t>
      </w:r>
      <w:r w:rsidR="00135709" w:rsidRPr="00135709">
        <w:rPr>
          <w:sz w:val="24"/>
          <w:szCs w:val="24"/>
        </w:rPr>
        <w:t xml:space="preserve"> </w:t>
      </w:r>
      <w:r w:rsidR="00135709">
        <w:rPr>
          <w:sz w:val="24"/>
          <w:szCs w:val="24"/>
          <w:lang w:val="uk-UA"/>
        </w:rPr>
        <w:t xml:space="preserve">Необхідно зчищати вапняні відкладення та можливі водорості з кварцової колби (К) та корпусу </w:t>
      </w:r>
      <w:r w:rsidR="00135709" w:rsidRPr="00135709">
        <w:rPr>
          <w:sz w:val="24"/>
          <w:szCs w:val="24"/>
        </w:rPr>
        <w:t>(</w:t>
      </w:r>
      <w:r w:rsidR="00135709">
        <w:rPr>
          <w:sz w:val="24"/>
          <w:szCs w:val="24"/>
          <w:lang w:val="en-US"/>
        </w:rPr>
        <w:t>D</w:t>
      </w:r>
      <w:r w:rsidR="00135709" w:rsidRPr="00135709">
        <w:rPr>
          <w:sz w:val="24"/>
          <w:szCs w:val="24"/>
        </w:rPr>
        <w:t xml:space="preserve">). </w:t>
      </w:r>
      <w:r w:rsidR="00135709">
        <w:rPr>
          <w:sz w:val="24"/>
          <w:szCs w:val="24"/>
          <w:lang w:val="uk-UA"/>
        </w:rPr>
        <w:t xml:space="preserve">УФ-лампу </w:t>
      </w:r>
      <w:r w:rsidR="00135709" w:rsidRPr="00135709">
        <w:rPr>
          <w:sz w:val="24"/>
          <w:szCs w:val="24"/>
        </w:rPr>
        <w:t>(</w:t>
      </w:r>
      <w:r w:rsidR="00135709">
        <w:rPr>
          <w:sz w:val="24"/>
          <w:szCs w:val="24"/>
          <w:lang w:val="en-US"/>
        </w:rPr>
        <w:t>J</w:t>
      </w:r>
      <w:r w:rsidR="00135709" w:rsidRPr="00135709">
        <w:rPr>
          <w:sz w:val="24"/>
          <w:szCs w:val="24"/>
        </w:rPr>
        <w:t xml:space="preserve">) </w:t>
      </w:r>
      <w:r w:rsidR="00135709">
        <w:rPr>
          <w:sz w:val="24"/>
          <w:szCs w:val="24"/>
          <w:lang w:val="uk-UA"/>
        </w:rPr>
        <w:t>потрібно міняти після 9000 годин роботи. Реальний час ефективної роботи залежить від кількості включень та виключень.</w:t>
      </w:r>
    </w:p>
    <w:p w:rsidR="00A21F7F" w:rsidRDefault="00DA0D8E" w:rsidP="00135709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Вимкніть стерилізатор з мережі та закрийте труби.</w:t>
      </w:r>
    </w:p>
    <w:p w:rsidR="00DA0D8E" w:rsidRDefault="00DA0D8E" w:rsidP="00135709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Впевніться що вся вода витекла з пристрою.</w:t>
      </w:r>
    </w:p>
    <w:p w:rsidR="00DA0D8E" w:rsidRDefault="006F1950" w:rsidP="00135709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Відкрутіть гайку </w:t>
      </w:r>
      <w:r w:rsidRPr="006F1950">
        <w:rPr>
          <w:sz w:val="24"/>
          <w:szCs w:val="24"/>
          <w:lang w:val="uk-UA"/>
        </w:rPr>
        <w:t>(</w:t>
      </w:r>
      <w:r>
        <w:rPr>
          <w:sz w:val="24"/>
          <w:szCs w:val="24"/>
          <w:lang w:val="en-US"/>
        </w:rPr>
        <w:t>N</w:t>
      </w:r>
      <w:r w:rsidRPr="006F1950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та </w:t>
      </w:r>
      <w:proofErr w:type="spellStart"/>
      <w:r>
        <w:rPr>
          <w:sz w:val="24"/>
          <w:szCs w:val="24"/>
          <w:lang w:val="uk-UA"/>
        </w:rPr>
        <w:t>вийміть</w:t>
      </w:r>
      <w:proofErr w:type="spellEnd"/>
      <w:r>
        <w:rPr>
          <w:sz w:val="24"/>
          <w:szCs w:val="24"/>
          <w:lang w:val="uk-UA"/>
        </w:rPr>
        <w:t xml:space="preserve"> лампу гнізда </w:t>
      </w:r>
      <w:r w:rsidRPr="006F1950">
        <w:rPr>
          <w:sz w:val="24"/>
          <w:szCs w:val="24"/>
          <w:lang w:val="uk-UA"/>
        </w:rPr>
        <w:t>(</w:t>
      </w:r>
      <w:r>
        <w:rPr>
          <w:sz w:val="24"/>
          <w:szCs w:val="24"/>
          <w:lang w:val="en-US"/>
        </w:rPr>
        <w:t>L</w:t>
      </w:r>
      <w:r w:rsidRPr="006F1950">
        <w:rPr>
          <w:sz w:val="24"/>
          <w:szCs w:val="24"/>
          <w:lang w:val="uk-UA"/>
        </w:rPr>
        <w:t xml:space="preserve">). </w:t>
      </w:r>
      <w:r>
        <w:rPr>
          <w:sz w:val="24"/>
          <w:szCs w:val="24"/>
          <w:lang w:val="uk-UA"/>
        </w:rPr>
        <w:t>При необхідності можна також замінити лампу.</w:t>
      </w:r>
    </w:p>
    <w:p w:rsidR="006F1950" w:rsidRPr="000B321F" w:rsidRDefault="00B85885" w:rsidP="00135709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Обережно витягніть кварцову колбу (К).</w:t>
      </w:r>
    </w:p>
    <w:p w:rsidR="000B321F" w:rsidRDefault="000B321F" w:rsidP="00135709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Кварцову колбу можна чистити відповідним розчинником. Після чистки колбу необхідно ретельно промити. Використовуйте м’яку ганчірку щоб уникнути подряпин!</w:t>
      </w:r>
    </w:p>
    <w:p w:rsidR="000B321F" w:rsidRDefault="00BA6007" w:rsidP="00135709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цей же час, поки колба вийнята, можна очистити корпус стерилізатора </w:t>
      </w:r>
      <w:r w:rsidRPr="00BA6007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</w:t>
      </w:r>
      <w:r w:rsidRPr="00BA6007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 xml:space="preserve">. Це потрібно зробити щіткою, не використовуйте жодних хімікатів. </w:t>
      </w:r>
    </w:p>
    <w:p w:rsidR="00BA6007" w:rsidRDefault="0072172A" w:rsidP="00135709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Після чистки вставте кварцову колбу (К) назад в корпус </w:t>
      </w:r>
      <w:r w:rsidRPr="0072172A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</w:t>
      </w:r>
      <w:r w:rsidRPr="0072172A">
        <w:rPr>
          <w:sz w:val="24"/>
          <w:szCs w:val="24"/>
        </w:rPr>
        <w:t xml:space="preserve">). </w:t>
      </w:r>
      <w:r>
        <w:rPr>
          <w:sz w:val="24"/>
          <w:szCs w:val="24"/>
          <w:lang w:val="uk-UA"/>
        </w:rPr>
        <w:t xml:space="preserve">Переконайтесь що ущільнююче кільце </w:t>
      </w:r>
      <w:r w:rsidRPr="0072172A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M</w:t>
      </w:r>
      <w:r w:rsidRPr="0072172A">
        <w:rPr>
          <w:sz w:val="24"/>
          <w:szCs w:val="24"/>
        </w:rPr>
        <w:t>1&amp;</w:t>
      </w:r>
      <w:r>
        <w:rPr>
          <w:sz w:val="24"/>
          <w:szCs w:val="24"/>
          <w:lang w:val="en-US"/>
        </w:rPr>
        <w:t>M</w:t>
      </w:r>
      <w:r w:rsidRPr="0072172A">
        <w:rPr>
          <w:sz w:val="24"/>
          <w:szCs w:val="24"/>
        </w:rPr>
        <w:t xml:space="preserve">2) </w:t>
      </w:r>
      <w:r>
        <w:rPr>
          <w:sz w:val="24"/>
          <w:szCs w:val="24"/>
          <w:lang w:val="uk-UA"/>
        </w:rPr>
        <w:t xml:space="preserve">встановлено правильно, а кварцова колба </w:t>
      </w:r>
      <w:r w:rsidRPr="0072172A">
        <w:rPr>
          <w:sz w:val="24"/>
          <w:szCs w:val="24"/>
        </w:rPr>
        <w:t xml:space="preserve">(К) </w:t>
      </w:r>
      <w:r>
        <w:rPr>
          <w:sz w:val="24"/>
          <w:szCs w:val="24"/>
          <w:lang w:val="uk-UA"/>
        </w:rPr>
        <w:t>вставлена в гніздо.</w:t>
      </w:r>
    </w:p>
    <w:p w:rsidR="0072172A" w:rsidRDefault="00E360BB" w:rsidP="00135709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Встановіть УФ-лампу </w:t>
      </w:r>
      <w:r w:rsidRPr="00E360BB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J</w:t>
      </w:r>
      <w:r w:rsidRPr="00E360BB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>в роз’єм (</w:t>
      </w:r>
      <w:r>
        <w:rPr>
          <w:sz w:val="24"/>
          <w:szCs w:val="24"/>
          <w:lang w:val="en-US"/>
        </w:rPr>
        <w:t>L</w:t>
      </w:r>
      <w:r w:rsidRPr="00E360BB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>та вставте це все в колбу (К).</w:t>
      </w:r>
    </w:p>
    <w:p w:rsidR="00E360BB" w:rsidRPr="00EE5A73" w:rsidRDefault="00EE5A73" w:rsidP="00135709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Затягніть гайку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N</w:t>
      </w:r>
      <w:r w:rsidRPr="00EE5A73">
        <w:rPr>
          <w:sz w:val="24"/>
          <w:szCs w:val="24"/>
        </w:rPr>
        <w:t xml:space="preserve">) </w:t>
      </w:r>
      <w:r>
        <w:rPr>
          <w:sz w:val="24"/>
          <w:szCs w:val="24"/>
          <w:lang w:val="uk-UA"/>
        </w:rPr>
        <w:t xml:space="preserve">вручну на корпусі </w:t>
      </w:r>
      <w:r w:rsidRPr="00EE5A73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). </w:t>
      </w:r>
    </w:p>
    <w:p w:rsidR="0061195A" w:rsidRDefault="0061195A" w:rsidP="00EE5A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lastRenderedPageBreak/>
        <w:t>P</w:t>
      </w:r>
      <w:r w:rsidRPr="0061195A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S</w:t>
      </w:r>
      <w:r w:rsidRPr="0061195A">
        <w:rPr>
          <w:sz w:val="24"/>
          <w:szCs w:val="24"/>
        </w:rPr>
        <w:t xml:space="preserve">. </w:t>
      </w:r>
      <w:r>
        <w:rPr>
          <w:sz w:val="24"/>
          <w:szCs w:val="24"/>
          <w:lang w:val="uk-UA"/>
        </w:rPr>
        <w:t>При заміні лампи або блоку управління необхідно повністю від’єднати заземлення. Всі інші компоненти необхідно зберегти так-як вони не поставляються разом з новими корпусом чи блоком управління.</w:t>
      </w:r>
    </w:p>
    <w:p w:rsidR="00EE5A73" w:rsidRPr="0061195A" w:rsidRDefault="0061195A" w:rsidP="00EE5A73">
      <w:pPr>
        <w:jc w:val="both"/>
        <w:rPr>
          <w:b/>
          <w:sz w:val="24"/>
          <w:szCs w:val="24"/>
          <w:lang w:val="uk-UA"/>
        </w:rPr>
      </w:pPr>
      <w:r w:rsidRPr="0061195A">
        <w:rPr>
          <w:b/>
          <w:sz w:val="24"/>
          <w:szCs w:val="24"/>
          <w:lang w:val="uk-UA"/>
        </w:rPr>
        <w:t xml:space="preserve">При виникненні будь-яких проблем зверніться до кваліфікованого електрика! </w:t>
      </w:r>
    </w:p>
    <w:p w:rsidR="005717E6" w:rsidRDefault="005717E6" w:rsidP="00A24860">
      <w:pPr>
        <w:jc w:val="both"/>
        <w:rPr>
          <w:sz w:val="24"/>
          <w:szCs w:val="24"/>
          <w:lang w:val="uk-UA"/>
        </w:rPr>
      </w:pPr>
    </w:p>
    <w:p w:rsidR="0061195A" w:rsidRPr="00EF067C" w:rsidRDefault="004003F9" w:rsidP="00A24860">
      <w:pPr>
        <w:jc w:val="both"/>
        <w:rPr>
          <w:b/>
          <w:sz w:val="28"/>
          <w:szCs w:val="28"/>
          <w:lang w:val="uk-UA"/>
        </w:rPr>
      </w:pPr>
      <w:r w:rsidRPr="004003F9">
        <w:rPr>
          <w:b/>
          <w:sz w:val="28"/>
          <w:szCs w:val="28"/>
          <w:lang w:val="uk-UA"/>
        </w:rPr>
        <w:t xml:space="preserve">ТИПИ ЛАМП </w:t>
      </w:r>
      <w:r w:rsidRPr="004003F9">
        <w:rPr>
          <w:b/>
          <w:sz w:val="28"/>
          <w:szCs w:val="28"/>
          <w:lang w:val="en-US"/>
        </w:rPr>
        <w:t>FILTREAU</w:t>
      </w:r>
      <w:r w:rsidRPr="004003F9">
        <w:rPr>
          <w:b/>
          <w:sz w:val="28"/>
          <w:szCs w:val="28"/>
          <w:lang w:val="uk-UA"/>
        </w:rPr>
        <w:t xml:space="preserve"> </w:t>
      </w:r>
      <w:r w:rsidRPr="004003F9">
        <w:rPr>
          <w:b/>
          <w:sz w:val="28"/>
          <w:szCs w:val="28"/>
          <w:lang w:val="en-US"/>
        </w:rPr>
        <w:t>UV</w:t>
      </w:r>
      <w:r w:rsidRPr="004003F9">
        <w:rPr>
          <w:b/>
          <w:sz w:val="28"/>
          <w:szCs w:val="28"/>
          <w:lang w:val="uk-UA"/>
        </w:rPr>
        <w:t>-</w:t>
      </w:r>
      <w:r w:rsidRPr="004003F9">
        <w:rPr>
          <w:b/>
          <w:sz w:val="28"/>
          <w:szCs w:val="28"/>
          <w:lang w:val="en-US"/>
        </w:rPr>
        <w:t>C</w:t>
      </w:r>
      <w:r w:rsidRPr="004003F9">
        <w:rPr>
          <w:b/>
          <w:sz w:val="28"/>
          <w:szCs w:val="28"/>
          <w:lang w:val="uk-UA"/>
        </w:rPr>
        <w:t xml:space="preserve"> </w:t>
      </w:r>
      <w:r w:rsidRPr="004003F9">
        <w:rPr>
          <w:b/>
          <w:sz w:val="28"/>
          <w:szCs w:val="28"/>
          <w:lang w:val="en-US"/>
        </w:rPr>
        <w:t>ECO</w:t>
      </w:r>
    </w:p>
    <w:p w:rsidR="004003F9" w:rsidRDefault="00E23AAE" w:rsidP="007A3A1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UVE0001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>
        <w:rPr>
          <w:sz w:val="24"/>
          <w:szCs w:val="24"/>
          <w:lang w:val="en-US"/>
        </w:rPr>
        <w:t xml:space="preserve"> UV-C ECO 16W/16m3 (230V; 50/60Hz)</w:t>
      </w:r>
    </w:p>
    <w:p w:rsidR="00E23AAE" w:rsidRDefault="00E23AAE" w:rsidP="007A3A1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UVE0002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>
        <w:rPr>
          <w:sz w:val="24"/>
          <w:szCs w:val="24"/>
          <w:lang w:val="en-US"/>
        </w:rPr>
        <w:t xml:space="preserve"> UV-C ECO 40W/40m3 (230V; 50/60Hz)</w:t>
      </w:r>
    </w:p>
    <w:p w:rsidR="007A3A1C" w:rsidRDefault="007A3A1C" w:rsidP="007A3A1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UVE0003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>
        <w:rPr>
          <w:sz w:val="24"/>
          <w:szCs w:val="24"/>
          <w:lang w:val="en-US"/>
        </w:rPr>
        <w:t xml:space="preserve"> UV-C ECO 80W/80m3 (230V; 50/60Hz)</w:t>
      </w:r>
    </w:p>
    <w:p w:rsidR="007A3A1C" w:rsidRDefault="007A3A1C" w:rsidP="007A3A1C">
      <w:pPr>
        <w:spacing w:after="0"/>
        <w:jc w:val="both"/>
        <w:rPr>
          <w:sz w:val="24"/>
          <w:szCs w:val="24"/>
          <w:lang w:val="en-US"/>
        </w:rPr>
      </w:pPr>
    </w:p>
    <w:p w:rsidR="007A3A1C" w:rsidRDefault="007A3A1C" w:rsidP="007A3A1C">
      <w:pPr>
        <w:spacing w:after="0"/>
        <w:jc w:val="both"/>
        <w:rPr>
          <w:b/>
          <w:sz w:val="28"/>
          <w:szCs w:val="28"/>
          <w:lang w:val="uk-UA"/>
        </w:rPr>
      </w:pPr>
      <w:r w:rsidRPr="007A3A1C">
        <w:rPr>
          <w:b/>
          <w:sz w:val="28"/>
          <w:szCs w:val="28"/>
          <w:lang w:val="uk-UA"/>
        </w:rPr>
        <w:t>ЗАПАСНІ ЧАСТИНИ</w:t>
      </w:r>
    </w:p>
    <w:p w:rsidR="007A3A1C" w:rsidRPr="00F56772" w:rsidRDefault="006B5C05" w:rsidP="007A3A1C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EPE</w:t>
      </w:r>
      <w:r w:rsidRPr="00F56772">
        <w:rPr>
          <w:sz w:val="24"/>
          <w:szCs w:val="24"/>
          <w:lang w:val="uk-UA"/>
        </w:rPr>
        <w:t>0001</w:t>
      </w:r>
      <w:r w:rsidRPr="00F56772">
        <w:rPr>
          <w:sz w:val="24"/>
          <w:szCs w:val="24"/>
          <w:lang w:val="uk-UA"/>
        </w:rPr>
        <w:tab/>
      </w:r>
      <w:r w:rsidR="00F56772">
        <w:rPr>
          <w:sz w:val="24"/>
          <w:szCs w:val="24"/>
          <w:lang w:val="uk-UA"/>
        </w:rPr>
        <w:t>Блок управління</w:t>
      </w:r>
      <w:r w:rsidR="00F56772" w:rsidRPr="00F56772">
        <w:rPr>
          <w:sz w:val="24"/>
          <w:szCs w:val="24"/>
          <w:lang w:val="uk-UA"/>
        </w:rPr>
        <w:t xml:space="preserve"> </w:t>
      </w:r>
      <w:proofErr w:type="spellStart"/>
      <w:r w:rsidR="00F56772">
        <w:rPr>
          <w:sz w:val="24"/>
          <w:szCs w:val="24"/>
          <w:lang w:val="en-US"/>
        </w:rPr>
        <w:t>Filtreau</w:t>
      </w:r>
      <w:proofErr w:type="spellEnd"/>
      <w:r w:rsidR="00F56772" w:rsidRPr="00F56772">
        <w:rPr>
          <w:sz w:val="24"/>
          <w:szCs w:val="24"/>
          <w:lang w:val="uk-UA"/>
        </w:rPr>
        <w:t xml:space="preserve"> </w:t>
      </w:r>
      <w:r w:rsidR="00F56772">
        <w:rPr>
          <w:sz w:val="24"/>
          <w:szCs w:val="24"/>
          <w:lang w:val="en-US"/>
        </w:rPr>
        <w:t>UV</w:t>
      </w:r>
      <w:r w:rsidR="00F56772" w:rsidRPr="00F56772">
        <w:rPr>
          <w:sz w:val="24"/>
          <w:szCs w:val="24"/>
          <w:lang w:val="uk-UA"/>
        </w:rPr>
        <w:t>-</w:t>
      </w:r>
      <w:r w:rsidR="00F56772">
        <w:rPr>
          <w:sz w:val="24"/>
          <w:szCs w:val="24"/>
          <w:lang w:val="en-US"/>
        </w:rPr>
        <w:t>C</w:t>
      </w:r>
      <w:r w:rsidR="00F56772" w:rsidRPr="00F56772">
        <w:rPr>
          <w:sz w:val="24"/>
          <w:szCs w:val="24"/>
          <w:lang w:val="uk-UA"/>
        </w:rPr>
        <w:t xml:space="preserve"> </w:t>
      </w:r>
      <w:r w:rsidR="00F56772">
        <w:rPr>
          <w:sz w:val="24"/>
          <w:szCs w:val="24"/>
          <w:lang w:val="en-US"/>
        </w:rPr>
        <w:t>ECO</w:t>
      </w:r>
      <w:r w:rsidR="00F56772" w:rsidRPr="00F56772">
        <w:rPr>
          <w:sz w:val="24"/>
          <w:szCs w:val="24"/>
          <w:lang w:val="uk-UA"/>
        </w:rPr>
        <w:t xml:space="preserve"> 16</w:t>
      </w:r>
      <w:r w:rsidR="00F56772">
        <w:rPr>
          <w:sz w:val="24"/>
          <w:szCs w:val="24"/>
          <w:lang w:val="en-US"/>
        </w:rPr>
        <w:t>W</w:t>
      </w:r>
    </w:p>
    <w:p w:rsidR="00F56772" w:rsidRPr="00F56772" w:rsidRDefault="00F56772" w:rsidP="00F56772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EPE</w:t>
      </w:r>
      <w:r w:rsidRPr="00F56772">
        <w:rPr>
          <w:sz w:val="24"/>
          <w:szCs w:val="24"/>
          <w:lang w:val="uk-UA"/>
        </w:rPr>
        <w:t>0002</w:t>
      </w:r>
      <w:r w:rsidRPr="00F5677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Блок управління</w:t>
      </w:r>
      <w:r w:rsidRPr="00F56772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UV</w:t>
      </w:r>
      <w:r w:rsidRPr="00F56772"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C</w:t>
      </w:r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ECO</w:t>
      </w:r>
      <w:r w:rsidRPr="00F56772">
        <w:rPr>
          <w:sz w:val="24"/>
          <w:szCs w:val="24"/>
          <w:lang w:val="uk-UA"/>
        </w:rPr>
        <w:t xml:space="preserve"> 40</w:t>
      </w:r>
      <w:r>
        <w:rPr>
          <w:sz w:val="24"/>
          <w:szCs w:val="24"/>
          <w:lang w:val="en-US"/>
        </w:rPr>
        <w:t>W</w:t>
      </w:r>
    </w:p>
    <w:p w:rsidR="00F56772" w:rsidRPr="00F56772" w:rsidRDefault="00F56772" w:rsidP="00F56772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EPE</w:t>
      </w:r>
      <w:r w:rsidRPr="00F56772">
        <w:rPr>
          <w:sz w:val="24"/>
          <w:szCs w:val="24"/>
          <w:lang w:val="uk-UA"/>
        </w:rPr>
        <w:t>0003</w:t>
      </w:r>
      <w:r w:rsidRPr="00F5677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Блок управління</w:t>
      </w:r>
      <w:r w:rsidRPr="00F56772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UV</w:t>
      </w:r>
      <w:r w:rsidRPr="00F56772"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C</w:t>
      </w:r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ECO</w:t>
      </w:r>
      <w:r w:rsidRPr="00F56772">
        <w:rPr>
          <w:sz w:val="24"/>
          <w:szCs w:val="24"/>
          <w:lang w:val="uk-UA"/>
        </w:rPr>
        <w:t xml:space="preserve"> 80</w:t>
      </w:r>
      <w:r>
        <w:rPr>
          <w:sz w:val="24"/>
          <w:szCs w:val="24"/>
          <w:lang w:val="en-US"/>
        </w:rPr>
        <w:t>W</w:t>
      </w:r>
    </w:p>
    <w:p w:rsidR="00F56772" w:rsidRPr="00F56772" w:rsidRDefault="00F56772" w:rsidP="00F56772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QS</w:t>
      </w:r>
      <w:r w:rsidRPr="00F56772">
        <w:rPr>
          <w:sz w:val="24"/>
          <w:szCs w:val="24"/>
        </w:rPr>
        <w:t>0001</w:t>
      </w:r>
      <w:r w:rsidRPr="00F56772">
        <w:rPr>
          <w:sz w:val="24"/>
          <w:szCs w:val="24"/>
        </w:rPr>
        <w:tab/>
      </w:r>
      <w:r w:rsidRPr="00F56772">
        <w:rPr>
          <w:sz w:val="24"/>
          <w:szCs w:val="24"/>
          <w:lang w:val="uk-UA"/>
        </w:rPr>
        <w:t>Кварцова колба 16W</w:t>
      </w:r>
    </w:p>
    <w:p w:rsidR="00F56772" w:rsidRPr="00F56772" w:rsidRDefault="00F56772" w:rsidP="00F56772">
      <w:pPr>
        <w:spacing w:after="0"/>
        <w:jc w:val="both"/>
        <w:rPr>
          <w:sz w:val="24"/>
          <w:szCs w:val="24"/>
          <w:lang w:val="uk-UA"/>
        </w:rPr>
      </w:pPr>
      <w:r w:rsidRPr="00F56772">
        <w:rPr>
          <w:sz w:val="24"/>
          <w:szCs w:val="24"/>
          <w:lang w:val="uk-UA"/>
        </w:rPr>
        <w:t>Артикул: QS0002</w:t>
      </w:r>
      <w:r w:rsidRPr="00F56772">
        <w:rPr>
          <w:sz w:val="24"/>
          <w:szCs w:val="24"/>
          <w:lang w:val="uk-UA"/>
        </w:rPr>
        <w:tab/>
        <w:t>Кварцова колба 40/80W</w:t>
      </w:r>
    </w:p>
    <w:p w:rsidR="00F56772" w:rsidRPr="00F56772" w:rsidRDefault="00F56772" w:rsidP="00F56772">
      <w:pPr>
        <w:spacing w:after="0"/>
        <w:jc w:val="both"/>
        <w:rPr>
          <w:sz w:val="24"/>
          <w:szCs w:val="24"/>
          <w:lang w:val="uk-UA"/>
        </w:rPr>
      </w:pPr>
      <w:r w:rsidRPr="00F56772">
        <w:rPr>
          <w:sz w:val="24"/>
          <w:szCs w:val="24"/>
          <w:lang w:val="uk-UA"/>
        </w:rPr>
        <w:t>Артикул: HOU</w:t>
      </w:r>
      <w:r w:rsidRPr="00F56772">
        <w:rPr>
          <w:sz w:val="24"/>
          <w:szCs w:val="24"/>
          <w:lang w:val="uk-UA"/>
        </w:rPr>
        <w:tab/>
        <w:t>0008</w:t>
      </w:r>
      <w:r w:rsidRPr="00F5677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Корпус </w:t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UV</w:t>
      </w:r>
      <w:r w:rsidRPr="00F56772"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C</w:t>
      </w:r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ECO</w:t>
      </w:r>
      <w:r w:rsidRPr="00F56772">
        <w:rPr>
          <w:sz w:val="24"/>
          <w:szCs w:val="24"/>
          <w:lang w:val="uk-UA"/>
        </w:rPr>
        <w:t xml:space="preserve"> 16</w:t>
      </w:r>
      <w:r>
        <w:rPr>
          <w:sz w:val="24"/>
          <w:szCs w:val="24"/>
          <w:lang w:val="en-US"/>
        </w:rPr>
        <w:t>W</w:t>
      </w:r>
    </w:p>
    <w:p w:rsidR="00F56772" w:rsidRPr="00EF067C" w:rsidRDefault="00F56772" w:rsidP="00F56772">
      <w:pPr>
        <w:spacing w:after="0"/>
        <w:jc w:val="both"/>
        <w:rPr>
          <w:sz w:val="24"/>
          <w:szCs w:val="24"/>
          <w:lang w:val="uk-UA"/>
        </w:rPr>
      </w:pPr>
      <w:r w:rsidRPr="00F56772"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uk-UA"/>
        </w:rPr>
        <w:t>HOU</w:t>
      </w:r>
      <w:r>
        <w:rPr>
          <w:sz w:val="24"/>
          <w:szCs w:val="24"/>
          <w:lang w:val="uk-UA"/>
        </w:rPr>
        <w:tab/>
        <w:t>0009</w:t>
      </w:r>
      <w:r w:rsidRPr="00F5677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Корпус </w:t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UV</w:t>
      </w:r>
      <w:r w:rsidRPr="00F56772"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C</w:t>
      </w:r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ECO</w:t>
      </w:r>
      <w:r>
        <w:rPr>
          <w:sz w:val="24"/>
          <w:szCs w:val="24"/>
          <w:lang w:val="uk-UA"/>
        </w:rPr>
        <w:t xml:space="preserve"> 40/80</w:t>
      </w:r>
      <w:r>
        <w:rPr>
          <w:sz w:val="24"/>
          <w:szCs w:val="24"/>
          <w:lang w:val="en-US"/>
        </w:rPr>
        <w:t>W</w:t>
      </w:r>
    </w:p>
    <w:p w:rsidR="00427D66" w:rsidRPr="00F56772" w:rsidRDefault="00427D66" w:rsidP="00427D66">
      <w:pPr>
        <w:spacing w:after="0"/>
        <w:jc w:val="both"/>
        <w:rPr>
          <w:sz w:val="24"/>
          <w:szCs w:val="24"/>
          <w:lang w:val="uk-UA"/>
        </w:rPr>
      </w:pPr>
      <w:r w:rsidRPr="00F56772"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RLE</w:t>
      </w:r>
      <w:r w:rsidRPr="00EF067C">
        <w:rPr>
          <w:sz w:val="24"/>
          <w:szCs w:val="24"/>
          <w:lang w:val="uk-UA"/>
        </w:rPr>
        <w:t>0001</w:t>
      </w:r>
      <w:r w:rsidRPr="00F5677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Лампа </w:t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UV</w:t>
      </w:r>
      <w:r w:rsidRPr="00F56772"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C</w:t>
      </w:r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ECO</w:t>
      </w:r>
      <w:r w:rsidRPr="00F56772">
        <w:rPr>
          <w:sz w:val="24"/>
          <w:szCs w:val="24"/>
          <w:lang w:val="uk-UA"/>
        </w:rPr>
        <w:t xml:space="preserve"> 16</w:t>
      </w:r>
      <w:r>
        <w:rPr>
          <w:sz w:val="24"/>
          <w:szCs w:val="24"/>
          <w:lang w:val="en-US"/>
        </w:rPr>
        <w:t>W</w:t>
      </w:r>
    </w:p>
    <w:p w:rsidR="00427D66" w:rsidRPr="00F56772" w:rsidRDefault="00427D66" w:rsidP="00427D66">
      <w:pPr>
        <w:spacing w:after="0"/>
        <w:jc w:val="both"/>
        <w:rPr>
          <w:sz w:val="24"/>
          <w:szCs w:val="24"/>
          <w:lang w:val="uk-UA"/>
        </w:rPr>
      </w:pPr>
      <w:r w:rsidRPr="00F56772"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RLE</w:t>
      </w:r>
      <w:r>
        <w:rPr>
          <w:sz w:val="24"/>
          <w:szCs w:val="24"/>
          <w:lang w:val="uk-UA"/>
        </w:rPr>
        <w:t>0002</w:t>
      </w:r>
      <w:r w:rsidRPr="00F5677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Лампа </w:t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UV</w:t>
      </w:r>
      <w:r w:rsidRPr="00F56772"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C</w:t>
      </w:r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ECO</w:t>
      </w:r>
      <w:r>
        <w:rPr>
          <w:sz w:val="24"/>
          <w:szCs w:val="24"/>
          <w:lang w:val="uk-UA"/>
        </w:rPr>
        <w:t xml:space="preserve"> 40</w:t>
      </w:r>
      <w:r>
        <w:rPr>
          <w:sz w:val="24"/>
          <w:szCs w:val="24"/>
          <w:lang w:val="en-US"/>
        </w:rPr>
        <w:t>W</w:t>
      </w:r>
    </w:p>
    <w:p w:rsidR="00427D66" w:rsidRPr="00EF067C" w:rsidRDefault="00427D66" w:rsidP="00427D66">
      <w:pPr>
        <w:spacing w:after="0"/>
        <w:jc w:val="both"/>
        <w:rPr>
          <w:sz w:val="24"/>
          <w:szCs w:val="24"/>
          <w:lang w:val="uk-UA"/>
        </w:rPr>
      </w:pPr>
      <w:r w:rsidRPr="00F56772">
        <w:rPr>
          <w:sz w:val="24"/>
          <w:szCs w:val="24"/>
          <w:lang w:val="uk-UA"/>
        </w:rPr>
        <w:t xml:space="preserve">Артикул: </w:t>
      </w:r>
      <w:r>
        <w:rPr>
          <w:sz w:val="24"/>
          <w:szCs w:val="24"/>
          <w:lang w:val="en-US"/>
        </w:rPr>
        <w:t>RLE</w:t>
      </w:r>
      <w:r>
        <w:rPr>
          <w:sz w:val="24"/>
          <w:szCs w:val="24"/>
          <w:lang w:val="uk-UA"/>
        </w:rPr>
        <w:t>0003</w:t>
      </w:r>
      <w:r w:rsidRPr="00F5677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Лампа </w:t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UV</w:t>
      </w:r>
      <w:r w:rsidRPr="00F56772"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C</w:t>
      </w:r>
      <w:r w:rsidRPr="00F5677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ECO</w:t>
      </w:r>
      <w:r>
        <w:rPr>
          <w:sz w:val="24"/>
          <w:szCs w:val="24"/>
          <w:lang w:val="uk-UA"/>
        </w:rPr>
        <w:t xml:space="preserve"> 80</w:t>
      </w:r>
      <w:r>
        <w:rPr>
          <w:sz w:val="24"/>
          <w:szCs w:val="24"/>
          <w:lang w:val="en-US"/>
        </w:rPr>
        <w:t>W</w:t>
      </w:r>
    </w:p>
    <w:p w:rsidR="00427D66" w:rsidRPr="00EF067C" w:rsidRDefault="00427D66" w:rsidP="00427D66">
      <w:pPr>
        <w:spacing w:after="0"/>
        <w:jc w:val="both"/>
        <w:rPr>
          <w:sz w:val="24"/>
          <w:szCs w:val="24"/>
          <w:lang w:val="uk-UA"/>
        </w:rPr>
      </w:pPr>
    </w:p>
    <w:p w:rsidR="00427D66" w:rsidRPr="00EF067C" w:rsidRDefault="00427D66" w:rsidP="00427D66">
      <w:pPr>
        <w:pBdr>
          <w:bottom w:val="single" w:sz="6" w:space="1" w:color="auto"/>
        </w:pBdr>
        <w:spacing w:after="0"/>
        <w:jc w:val="both"/>
        <w:rPr>
          <w:sz w:val="24"/>
          <w:szCs w:val="24"/>
          <w:lang w:val="uk-UA"/>
        </w:rPr>
      </w:pPr>
    </w:p>
    <w:p w:rsidR="00427D66" w:rsidRDefault="00427D66" w:rsidP="00427D66">
      <w:pPr>
        <w:spacing w:after="0"/>
        <w:jc w:val="both"/>
        <w:rPr>
          <w:sz w:val="24"/>
          <w:szCs w:val="24"/>
          <w:lang w:val="uk-UA"/>
        </w:rPr>
      </w:pPr>
    </w:p>
    <w:p w:rsidR="00427D66" w:rsidRDefault="00DF418B" w:rsidP="00427D66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ГАРАНТІЇ</w:t>
      </w:r>
    </w:p>
    <w:p w:rsidR="00DF418B" w:rsidRDefault="00DF418B" w:rsidP="00DF418B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Виробник надає гарантію на 12 місяців на </w:t>
      </w:r>
      <w:proofErr w:type="spellStart"/>
      <w:r>
        <w:rPr>
          <w:sz w:val="24"/>
          <w:szCs w:val="24"/>
          <w:lang w:val="en-US"/>
        </w:rPr>
        <w:t>Filtreau</w:t>
      </w:r>
      <w:proofErr w:type="spellEnd"/>
      <w:r w:rsidRPr="00DF418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UV</w:t>
      </w:r>
      <w:r w:rsidRPr="00DF418B"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C</w:t>
      </w:r>
      <w:r w:rsidRPr="00DF418B">
        <w:rPr>
          <w:sz w:val="24"/>
          <w:szCs w:val="24"/>
          <w:lang w:val="uk-UA"/>
        </w:rPr>
        <w:t xml:space="preserve"> </w:t>
      </w:r>
      <w:proofErr w:type="spellStart"/>
      <w:r w:rsidR="004D6F2C">
        <w:rPr>
          <w:sz w:val="24"/>
          <w:szCs w:val="24"/>
        </w:rPr>
        <w:t>Pond</w:t>
      </w:r>
      <w:proofErr w:type="spellEnd"/>
      <w:r w:rsidR="004D6F2C">
        <w:rPr>
          <w:sz w:val="24"/>
          <w:szCs w:val="24"/>
        </w:rPr>
        <w:t xml:space="preserve"> Basic</w:t>
      </w:r>
      <w:bookmarkStart w:id="0" w:name="_GoBack"/>
      <w:bookmarkEnd w:id="0"/>
      <w:r w:rsidRPr="00DF418B">
        <w:rPr>
          <w:sz w:val="24"/>
          <w:szCs w:val="24"/>
          <w:lang w:val="uk-UA"/>
        </w:rPr>
        <w:t xml:space="preserve"> 16</w:t>
      </w:r>
      <w:r>
        <w:rPr>
          <w:sz w:val="24"/>
          <w:szCs w:val="24"/>
          <w:lang w:val="en-US"/>
        </w:rPr>
        <w:t>W</w:t>
      </w:r>
      <w:r w:rsidRPr="00DF418B">
        <w:rPr>
          <w:sz w:val="24"/>
          <w:szCs w:val="24"/>
          <w:lang w:val="uk-UA"/>
        </w:rPr>
        <w:t>/40</w:t>
      </w:r>
      <w:r>
        <w:rPr>
          <w:sz w:val="24"/>
          <w:szCs w:val="24"/>
          <w:lang w:val="en-US"/>
        </w:rPr>
        <w:t>W</w:t>
      </w:r>
      <w:r w:rsidRPr="00DF418B">
        <w:rPr>
          <w:sz w:val="24"/>
          <w:szCs w:val="24"/>
          <w:lang w:val="uk-UA"/>
        </w:rPr>
        <w:t>/80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  <w:lang w:val="uk-UA"/>
        </w:rPr>
        <w:t xml:space="preserve">, </w:t>
      </w:r>
      <w:r w:rsidR="00F816B5">
        <w:rPr>
          <w:sz w:val="24"/>
          <w:szCs w:val="24"/>
          <w:lang w:val="uk-UA"/>
        </w:rPr>
        <w:t xml:space="preserve">що розповсюджується на </w:t>
      </w:r>
      <w:r w:rsidR="002D589E">
        <w:rPr>
          <w:sz w:val="24"/>
          <w:szCs w:val="24"/>
          <w:lang w:val="uk-UA"/>
        </w:rPr>
        <w:t>дефекти матеріалів та виробничі недоліки. На ультрафіолетову лампу та н</w:t>
      </w:r>
      <w:r w:rsidR="008A762D">
        <w:rPr>
          <w:sz w:val="24"/>
          <w:szCs w:val="24"/>
          <w:lang w:val="uk-UA"/>
        </w:rPr>
        <w:t>а кварцову колбу гарантія на роз</w:t>
      </w:r>
      <w:r w:rsidR="002D589E">
        <w:rPr>
          <w:sz w:val="24"/>
          <w:szCs w:val="24"/>
          <w:lang w:val="uk-UA"/>
        </w:rPr>
        <w:t>повсюджується.</w:t>
      </w:r>
    </w:p>
    <w:p w:rsidR="002D589E" w:rsidRDefault="008A762D" w:rsidP="00DF418B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дефекти та/чи поломки, що виникли в результаті неправильного встановлення та/чи обслуговування гарантія не розповсюджується.</w:t>
      </w:r>
    </w:p>
    <w:p w:rsidR="008A762D" w:rsidRDefault="00B332AB" w:rsidP="00DF418B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Гарантія вважається недійсною, якщо ремонт здійснювався третіми сторонами.</w:t>
      </w:r>
    </w:p>
    <w:p w:rsidR="00B332AB" w:rsidRDefault="00B74886" w:rsidP="00DF418B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Гарантія вважається недійсною, якщо кабелі та підключення знаходяться не в оригінальному стані.</w:t>
      </w:r>
    </w:p>
    <w:p w:rsidR="00B74886" w:rsidRPr="00187E65" w:rsidRDefault="0054175E" w:rsidP="00DF418B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Гарантія дійсна з дати покупки, що підтверджується документом виданим постачальником.</w:t>
      </w:r>
    </w:p>
    <w:p w:rsidR="00187E65" w:rsidRDefault="00187E65" w:rsidP="00DF418B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Постачальник не несе відповідальність за збитки спричинені внаслідок ненал</w:t>
      </w:r>
      <w:r w:rsidR="0045049A">
        <w:rPr>
          <w:sz w:val="24"/>
          <w:szCs w:val="24"/>
          <w:lang w:val="uk-UA"/>
        </w:rPr>
        <w:t>ежного використання або збою ап</w:t>
      </w:r>
      <w:r>
        <w:rPr>
          <w:sz w:val="24"/>
          <w:szCs w:val="24"/>
          <w:lang w:val="uk-UA"/>
        </w:rPr>
        <w:t>арату.</w:t>
      </w:r>
    </w:p>
    <w:p w:rsidR="00D96ABD" w:rsidRPr="00DF418B" w:rsidRDefault="005407E5" w:rsidP="00DF418B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Претензії щодо пошкодження приладу внаслідок транспортування приймаються лише в тому випадку, якщо про них повідомлено дилером протягом 24 годин з  моменту отримання.</w:t>
      </w:r>
    </w:p>
    <w:p w:rsidR="00427D66" w:rsidRPr="00F56772" w:rsidRDefault="00427D66" w:rsidP="00F56772">
      <w:pPr>
        <w:spacing w:after="0"/>
        <w:jc w:val="both"/>
        <w:rPr>
          <w:sz w:val="24"/>
          <w:szCs w:val="24"/>
          <w:lang w:val="uk-UA"/>
        </w:rPr>
      </w:pPr>
    </w:p>
    <w:p w:rsidR="00F56772" w:rsidRPr="00F56772" w:rsidRDefault="00F56772" w:rsidP="00F56772">
      <w:pPr>
        <w:spacing w:after="0"/>
        <w:jc w:val="both"/>
        <w:rPr>
          <w:sz w:val="24"/>
          <w:szCs w:val="24"/>
          <w:lang w:val="uk-UA"/>
        </w:rPr>
      </w:pPr>
    </w:p>
    <w:p w:rsidR="00E23AAE" w:rsidRPr="00F56772" w:rsidRDefault="00E23AAE" w:rsidP="00A24860">
      <w:pPr>
        <w:jc w:val="both"/>
        <w:rPr>
          <w:sz w:val="24"/>
          <w:szCs w:val="24"/>
          <w:lang w:val="uk-UA"/>
        </w:rPr>
      </w:pPr>
    </w:p>
    <w:sectPr w:rsidR="00E23AAE" w:rsidRPr="00F5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14FD1"/>
    <w:multiLevelType w:val="hybridMultilevel"/>
    <w:tmpl w:val="709A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31A66"/>
    <w:multiLevelType w:val="hybridMultilevel"/>
    <w:tmpl w:val="D2B6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51BED"/>
    <w:multiLevelType w:val="hybridMultilevel"/>
    <w:tmpl w:val="1ED8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E3CDE"/>
    <w:multiLevelType w:val="hybridMultilevel"/>
    <w:tmpl w:val="B0041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87E79"/>
    <w:multiLevelType w:val="hybridMultilevel"/>
    <w:tmpl w:val="726AEAC0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B6"/>
    <w:rsid w:val="00022093"/>
    <w:rsid w:val="00023FA7"/>
    <w:rsid w:val="00024E2F"/>
    <w:rsid w:val="00050CCD"/>
    <w:rsid w:val="00071305"/>
    <w:rsid w:val="000B321F"/>
    <w:rsid w:val="000B4C26"/>
    <w:rsid w:val="000F38F7"/>
    <w:rsid w:val="000F63D5"/>
    <w:rsid w:val="00102237"/>
    <w:rsid w:val="001225BB"/>
    <w:rsid w:val="00135709"/>
    <w:rsid w:val="0014164C"/>
    <w:rsid w:val="001874A6"/>
    <w:rsid w:val="00187E65"/>
    <w:rsid w:val="00260D9B"/>
    <w:rsid w:val="002B1051"/>
    <w:rsid w:val="002D589E"/>
    <w:rsid w:val="00330E0F"/>
    <w:rsid w:val="003472EE"/>
    <w:rsid w:val="00356594"/>
    <w:rsid w:val="004003F9"/>
    <w:rsid w:val="00427D66"/>
    <w:rsid w:val="0045049A"/>
    <w:rsid w:val="004B2FE2"/>
    <w:rsid w:val="004D3150"/>
    <w:rsid w:val="004D6F2C"/>
    <w:rsid w:val="0051701F"/>
    <w:rsid w:val="005321DD"/>
    <w:rsid w:val="005407E5"/>
    <w:rsid w:val="0054175E"/>
    <w:rsid w:val="00561AE7"/>
    <w:rsid w:val="005717E6"/>
    <w:rsid w:val="0061195A"/>
    <w:rsid w:val="006B5C05"/>
    <w:rsid w:val="006C6AD7"/>
    <w:rsid w:val="006E06A6"/>
    <w:rsid w:val="006F1950"/>
    <w:rsid w:val="0072172A"/>
    <w:rsid w:val="007551B6"/>
    <w:rsid w:val="007668B6"/>
    <w:rsid w:val="00786047"/>
    <w:rsid w:val="007A3A1C"/>
    <w:rsid w:val="007D1D93"/>
    <w:rsid w:val="008151BA"/>
    <w:rsid w:val="00824284"/>
    <w:rsid w:val="008255A7"/>
    <w:rsid w:val="00833457"/>
    <w:rsid w:val="0086658D"/>
    <w:rsid w:val="008A4125"/>
    <w:rsid w:val="008A762D"/>
    <w:rsid w:val="008E3A3E"/>
    <w:rsid w:val="0091533A"/>
    <w:rsid w:val="00966243"/>
    <w:rsid w:val="009E5747"/>
    <w:rsid w:val="00A04621"/>
    <w:rsid w:val="00A05C66"/>
    <w:rsid w:val="00A11AFF"/>
    <w:rsid w:val="00A21F7F"/>
    <w:rsid w:val="00A24860"/>
    <w:rsid w:val="00A34256"/>
    <w:rsid w:val="00B23EA8"/>
    <w:rsid w:val="00B332AB"/>
    <w:rsid w:val="00B35518"/>
    <w:rsid w:val="00B67BB1"/>
    <w:rsid w:val="00B74886"/>
    <w:rsid w:val="00B85885"/>
    <w:rsid w:val="00BA6007"/>
    <w:rsid w:val="00C45612"/>
    <w:rsid w:val="00C95494"/>
    <w:rsid w:val="00D96ABD"/>
    <w:rsid w:val="00DA0D8E"/>
    <w:rsid w:val="00DF418B"/>
    <w:rsid w:val="00E21DF1"/>
    <w:rsid w:val="00E23AAE"/>
    <w:rsid w:val="00E360BB"/>
    <w:rsid w:val="00E61CBE"/>
    <w:rsid w:val="00E87026"/>
    <w:rsid w:val="00EE5A73"/>
    <w:rsid w:val="00EF067C"/>
    <w:rsid w:val="00F56772"/>
    <w:rsid w:val="00F816B5"/>
    <w:rsid w:val="00F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DA9BC-1347-4EE6-B64D-A7A051A5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BA5C-5E60-429D-B075-593A16D6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2017-09-15T14:05:00Z</dcterms:created>
  <dcterms:modified xsi:type="dcterms:W3CDTF">2017-09-15T14:12:00Z</dcterms:modified>
</cp:coreProperties>
</file>